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C" w:rsidRPr="009C57E7" w:rsidRDefault="000648EC" w:rsidP="00064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48E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Лексические игры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"Кто убежал?"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картинка, на которой изображены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рассматривают ее в течение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 минут. Затем им показывают другую картинку, на которой есть некоторые животные из тех, что были на первой картинке. Ученики должны сказать, кто убежал.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"Много слов из одного слова"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называет слово. Ученики должны назвать животных, названия которых начинаются на буквы, которые есть в этом слове.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"Кошка мяукает, собака лает, а тигр?"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листке бумаги (доске) записаны названия животных и рядом глаголы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7"/>
        <w:gridCol w:w="834"/>
      </w:tblGrid>
      <w:tr w:rsidR="000648EC" w:rsidRPr="009C57E7" w:rsidTr="009911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mews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8EC" w:rsidRPr="009C57E7" w:rsidTr="009911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barks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8EC" w:rsidRPr="009C57E7" w:rsidTr="009911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648EC" w:rsidRPr="009C57E7" w:rsidRDefault="000648EC" w:rsidP="009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growls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"Кто быстрее назовет животных и расскажет о них?"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представляется серия картинок с изображением различных животных. Они называют животных и рассказывают о них. Побеждает тот, кто назовет большее количество животных и подробнее расскажет о них.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Ex.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is a fox. It is not big. It is red. It is clever. It is wild. The fox eats hens and hares.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"Кто лучше запомнит и повторит"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слушают скороговорки. Затем они должны воспроизвести их по памяти. Побеждает тот, кто вспомнит большее количество скороговорок.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"Найди рифму"</w:t>
      </w:r>
    </w:p>
    <w:p w:rsid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слушают четверостишие, например: </w:t>
      </w:r>
    </w:p>
    <w:p w:rsidR="000648EC" w:rsidRPr="00D9613A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frog is green </w:t>
      </w:r>
    </w:p>
    <w:p w:rsidR="000648EC" w:rsidRPr="00D9613A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parrot is bright 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fox is orange </w:t>
      </w:r>
    </w:p>
    <w:p w:rsidR="000648EC" w:rsidRPr="00D9613A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hare </w:t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...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 </w:t>
      </w:r>
      <w:r w:rsidRPr="00D96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D96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proofErr w:type="gramEnd"/>
      <w:r w:rsidRPr="00D96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"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Chain</w:t>
      </w:r>
      <w:proofErr w:type="spellEnd"/>
      <w:r w:rsidR="00D96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word</w:t>
      </w:r>
      <w:proofErr w:type="spellEnd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</w:p>
    <w:p w:rsidR="000648EC" w:rsidRPr="00D9613A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пишет на доске любое слово.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участники игры по очереди пишут слова, первая буква которых является последней буквой предыдущего слова. Каждое слово ученики переводят на русский язык (устно). Слова по цепочке не повторяются.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esk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know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Выбывают из игры те, кто не смог в отведенное время (5-10 сек.) вспомнить нужное слово.</w:t>
      </w:r>
    </w:p>
    <w:p w:rsidR="000648EC" w:rsidRPr="000648EC" w:rsidRDefault="000648EC" w:rsidP="000648E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648E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8. "</w:t>
      </w:r>
      <w:proofErr w:type="spellStart"/>
      <w:r w:rsidRPr="000648E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Look</w:t>
      </w:r>
      <w:proofErr w:type="spellEnd"/>
      <w:r w:rsidR="00D9613A" w:rsidRPr="00D9613A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0648E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sharp</w:t>
      </w:r>
      <w:proofErr w:type="spellEnd"/>
      <w:r w:rsidRPr="000648EC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"</w:t>
      </w:r>
      <w:r w:rsidRPr="000648EC">
        <w:rPr>
          <w:rFonts w:ascii="Times New Roman" w:hAnsi="Times New Roman" w:cs="Times New Roman"/>
          <w:sz w:val="24"/>
          <w:lang w:eastAsia="ru-RU"/>
        </w:rPr>
        <w:t xml:space="preserve"> – позволяет повторить лексику. Проходит в быстром темпе, участие принимают все. Учитель предлагает одному из учеников палочку и называет любое слово, представляющее собой ту или иную часть речи или относящееся к какой-либо теме. Ученик называет другое слово по заданной теме и передает палочку другому ученику. Учащийся, последним назвавший предмет, выигрывает. Нарушивший правила игры выбывает из нее или платит штраф (стихотворение).</w:t>
      </w:r>
      <w:r w:rsidRPr="009C57E7">
        <w:rPr>
          <w:lang w:eastAsia="ru-RU"/>
        </w:rPr>
        <w:br/>
      </w:r>
      <w:r w:rsidRPr="000648EC">
        <w:rPr>
          <w:rFonts w:ascii="Times New Roman" w:hAnsi="Times New Roman" w:cs="Times New Roman"/>
          <w:sz w:val="24"/>
          <w:lang w:val="en-US" w:eastAsia="ru-RU"/>
        </w:rPr>
        <w:t xml:space="preserve">Ex. sleep – get up – play – draw – read... </w:t>
      </w:r>
    </w:p>
    <w:p w:rsidR="000648EC" w:rsidRPr="000648EC" w:rsidRDefault="000648EC" w:rsidP="000648EC">
      <w:pPr>
        <w:pStyle w:val="a3"/>
        <w:rPr>
          <w:rFonts w:ascii="Times New Roman" w:hAnsi="Times New Roman" w:cs="Times New Roman"/>
          <w:sz w:val="24"/>
          <w:lang w:val="en-US" w:eastAsia="ru-RU"/>
        </w:rPr>
      </w:pPr>
      <w:proofErr w:type="gramStart"/>
      <w:r w:rsidRPr="000648EC">
        <w:rPr>
          <w:rFonts w:ascii="Times New Roman" w:hAnsi="Times New Roman" w:cs="Times New Roman"/>
          <w:sz w:val="24"/>
          <w:lang w:val="en-US" w:eastAsia="ru-RU"/>
        </w:rPr>
        <w:t>a</w:t>
      </w:r>
      <w:proofErr w:type="gramEnd"/>
      <w:r w:rsidRPr="000648EC">
        <w:rPr>
          <w:rFonts w:ascii="Times New Roman" w:hAnsi="Times New Roman" w:cs="Times New Roman"/>
          <w:sz w:val="24"/>
          <w:lang w:val="en-US" w:eastAsia="ru-RU"/>
        </w:rPr>
        <w:t xml:space="preserve"> desk – a book – a lesson – our teacher...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"Кто больше?"</w:t>
      </w:r>
    </w:p>
    <w:p w:rsid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определенное время (5 мин.) надо написать на листках как можно больше слов, используя только буквы сложного слова, написанного на доске. 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xamination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constitution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"</w:t>
      </w:r>
      <w:proofErr w:type="spell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Crossword</w:t>
      </w:r>
      <w:proofErr w:type="spellEnd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</w:p>
    <w:p w:rsid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написано по вертикали сложное слово, каждая буква которого может быть включена в одно из слов кроссворда по горизонтали (слова по горизонтали будут относиться, например, к какой-либо теме).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chool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room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boy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cross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crossword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word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floor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friend 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"Запомни, повтори и добавь слово"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064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 pen and a book – a pen, a book and a pencil...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12. </w:t>
      </w:r>
      <w:proofErr w:type="gramStart"/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"Съедобное – несъедобное"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активизирует в речи лексические единицы, развивает быстроту реакции на звучащее слово.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говорит слово по-английски, бросает мяч кому-либо из детей. Тот ловит мяч и говорит "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" (если данное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то, что едят) или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о".</w:t>
      </w:r>
    </w:p>
    <w:p w:rsidR="000648EC" w:rsidRPr="009C57E7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"Пестрый домик"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назвать цвета предметов.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делится на две команды. Учащиеся строят красивые яркие домики для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следят за тем, чтобы ребята правильно называли цвет каждого "кирпичика". Если ученик допустил ошибку, он лишается права положить свой "кирпичик". Выигрывает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построившая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Ex.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 brick is red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brick is brown, etc.</w:t>
      </w:r>
    </w:p>
    <w:p w:rsidR="00652217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"Составь фоторобот"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 описывать внешность человека. Класс делится на три команды, каждая из которых – отделение полиции. С помощью считалки выбираются трое ведущих. Они обращаются в полицию с просьбой отыскать пропавшего друга..., описывают внешность, а дети делают соответствующие рисунки. Если рисунок соответствует описанию, считается, что пропавший найден.</w:t>
      </w:r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can't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find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>sister</w:t>
      </w:r>
      <w:proofErr w:type="spellEnd"/>
      <w:r w:rsidRPr="009C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ten. She is a schoolgirl. She is not tall. Her hair is dark. Her eyes are blue. She has a red hat on and a white hat on.</w:t>
      </w:r>
    </w:p>
    <w:sectPr w:rsidR="00652217" w:rsidRPr="000648EC" w:rsidSect="0065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48EC"/>
    <w:rsid w:val="000648EC"/>
    <w:rsid w:val="003E1FDA"/>
    <w:rsid w:val="00652217"/>
    <w:rsid w:val="00AC5D3E"/>
    <w:rsid w:val="00D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2016-07-19T14:01:00Z</dcterms:created>
  <dcterms:modified xsi:type="dcterms:W3CDTF">2016-07-19T14:10:00Z</dcterms:modified>
</cp:coreProperties>
</file>